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4.jpeg" ContentType="image/jpeg"/>
  <Override PartName="/word/media/image1.wmf" ContentType="image/x-wmf"/>
  <Override PartName="/word/media/image2.wmf" ContentType="image/x-wmf"/>
  <Override PartName="/word/media/image3.wmf" ContentType="image/x-wmf"/>
  <Override PartName="/word/media/image5.jpeg" ContentType="image/jpeg"/>
  <Override PartName="/word/media/image6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rPr>
          <w:b/>
          <w:b/>
          <w:bCs/>
          <w:i w:val="false"/>
          <w:i w:val="false"/>
          <w:szCs w:val="28"/>
          <w:u w:val="single"/>
        </w:rPr>
      </w:pPr>
      <w:r>
        <w:rPr>
          <w:b/>
          <w:bCs/>
          <w:i w:val="false"/>
          <w:szCs w:val="28"/>
          <w:u w:val="single"/>
        </w:rPr>
        <w:t xml:space="preserve">RELAZIONE FINALE INCARICHI </w:t>
      </w:r>
    </w:p>
    <w:p>
      <w:pPr>
        <w:pStyle w:val="Titoloprincipale"/>
        <w:rPr>
          <w:b/>
          <w:b/>
          <w:i w:val="false"/>
          <w:i w:val="false"/>
          <w:u w:val="single"/>
        </w:rPr>
      </w:pPr>
      <w:r>
        <w:rPr>
          <w:b/>
          <w:i w:val="false"/>
          <w:u w:val="single"/>
        </w:rPr>
        <w:t>Funzioni strumentali- C</w:t>
      </w:r>
      <w:bookmarkStart w:id="0" w:name="_GoBack"/>
      <w:bookmarkEnd w:id="0"/>
      <w:r>
        <w:rPr>
          <w:b/>
          <w:i w:val="false"/>
          <w:u w:val="single"/>
        </w:rPr>
        <w:t>oordinatore commissioni-Potenziamento</w:t>
      </w:r>
    </w:p>
    <w:p>
      <w:pPr>
        <w:pStyle w:val="Normal"/>
        <w:jc w:val="center"/>
        <w:rPr>
          <w:lang w:eastAsia="ar-SA"/>
        </w:rPr>
      </w:pPr>
      <w:r>
        <w:rPr>
          <w:lang w:eastAsia="ar-SA"/>
        </w:rPr>
        <w:t>(Compilare le voci che permettono di esplicare l’attività eseguita)</w:t>
      </w:r>
    </w:p>
    <w:tbl>
      <w:tblPr>
        <w:tblW w:w="1017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76"/>
        <w:gridCol w:w="6096"/>
      </w:tblGrid>
      <w:tr>
        <w:trPr/>
        <w:tc>
          <w:tcPr>
            <w:tcW w:w="4076" w:type="dxa"/>
            <w:tcBorders/>
            <w:shd w:fill="auto" w:val="clear"/>
          </w:tcPr>
          <w:p>
            <w:pPr>
              <w:pStyle w:val="Titoloprincipale"/>
              <w:spacing w:before="120" w:after="120"/>
              <w:jc w:val="left"/>
              <w:rPr>
                <w:i w:val="false"/>
                <w:i w:val="false"/>
                <w:sz w:val="24"/>
                <w:szCs w:val="24"/>
              </w:rPr>
            </w:pPr>
            <w:r>
              <w:rPr>
                <w:b/>
                <w:bCs/>
                <w:i w:val="false"/>
                <w:sz w:val="22"/>
                <w:szCs w:val="22"/>
              </w:rPr>
              <w:t>ANNO SCOLASTICO</w:t>
            </w:r>
          </w:p>
        </w:tc>
        <w:tc>
          <w:tcPr>
            <w:tcW w:w="6096" w:type="dxa"/>
            <w:tcBorders/>
            <w:shd w:fill="auto" w:val="clear"/>
          </w:tcPr>
          <w:p>
            <w:pPr>
              <w:pStyle w:val="Titoloprincipale"/>
              <w:spacing w:before="120" w:after="120"/>
              <w:jc w:val="left"/>
              <w:rPr>
                <w:i w:val="false"/>
                <w:i w:val="false"/>
                <w:sz w:val="24"/>
                <w:szCs w:val="24"/>
              </w:rPr>
            </w:pPr>
            <w:r>
              <w:rPr>
                <w:i w:val="false"/>
                <w:sz w:val="24"/>
                <w:szCs w:val="24"/>
              </w:rPr>
              <w:t>2019-2020</w:t>
            </w:r>
          </w:p>
        </w:tc>
      </w:tr>
      <w:tr>
        <w:trPr/>
        <w:tc>
          <w:tcPr>
            <w:tcW w:w="4076" w:type="dxa"/>
            <w:tcBorders/>
            <w:shd w:fill="auto" w:val="clear"/>
          </w:tcPr>
          <w:p>
            <w:pPr>
              <w:pStyle w:val="Titoloprincipale"/>
              <w:spacing w:before="120" w:after="120"/>
              <w:jc w:val="left"/>
              <w:rPr>
                <w:b/>
                <w:b/>
                <w:i w:val="false"/>
                <w:i w:val="false"/>
                <w:sz w:val="24"/>
                <w:szCs w:val="24"/>
              </w:rPr>
            </w:pPr>
            <w:r>
              <w:rPr>
                <w:b/>
                <w:i w:val="false"/>
                <w:sz w:val="24"/>
                <w:szCs w:val="24"/>
              </w:rPr>
              <w:t>INCARICO</w:t>
            </w:r>
          </w:p>
        </w:tc>
        <w:tc>
          <w:tcPr>
            <w:tcW w:w="6096" w:type="dxa"/>
            <w:tcBorders/>
            <w:shd w:fill="auto" w:val="clear"/>
          </w:tcPr>
          <w:p>
            <w:pPr>
              <w:pStyle w:val="Titoloprincipale"/>
              <w:spacing w:before="120" w:after="120"/>
              <w:jc w:val="left"/>
              <w:rPr>
                <w:i w:val="false"/>
                <w:i w:val="false"/>
                <w:sz w:val="24"/>
                <w:szCs w:val="24"/>
              </w:rPr>
            </w:pPr>
            <w:r>
              <w:rPr>
                <w:i w:val="false"/>
                <w:sz w:val="24"/>
                <w:szCs w:val="24"/>
              </w:rPr>
              <w:t>F.S. INCLUSIONE</w:t>
            </w:r>
          </w:p>
        </w:tc>
      </w:tr>
      <w:tr>
        <w:trPr/>
        <w:tc>
          <w:tcPr>
            <w:tcW w:w="4076" w:type="dxa"/>
            <w:tcBorders/>
            <w:shd w:fill="auto" w:val="clear"/>
          </w:tcPr>
          <w:p>
            <w:pPr>
              <w:pStyle w:val="Titoloprincipale"/>
              <w:spacing w:before="120" w:after="120"/>
              <w:jc w:val="left"/>
              <w:rPr>
                <w:i w:val="false"/>
                <w:i w:val="false"/>
                <w:sz w:val="24"/>
                <w:szCs w:val="24"/>
              </w:rPr>
            </w:pPr>
            <w:r>
              <w:rPr>
                <w:i w:val="false"/>
                <w:sz w:val="24"/>
                <w:szCs w:val="24"/>
              </w:rPr>
            </w:r>
          </w:p>
        </w:tc>
        <w:tc>
          <w:tcPr>
            <w:tcW w:w="6096" w:type="dxa"/>
            <w:tcBorders/>
            <w:shd w:fill="auto" w:val="clear"/>
          </w:tcPr>
          <w:p>
            <w:pPr>
              <w:pStyle w:val="Titoloprincipale"/>
              <w:spacing w:before="120" w:after="120"/>
              <w:jc w:val="left"/>
              <w:rPr>
                <w:i w:val="false"/>
                <w:i w:val="false"/>
                <w:sz w:val="24"/>
                <w:szCs w:val="24"/>
              </w:rPr>
            </w:pPr>
            <w:r>
              <w:rPr>
                <w:i w:val="false"/>
                <w:sz w:val="24"/>
                <w:szCs w:val="24"/>
              </w:rPr>
            </w:r>
          </w:p>
        </w:tc>
      </w:tr>
      <w:tr>
        <w:trPr/>
        <w:tc>
          <w:tcPr>
            <w:tcW w:w="4076" w:type="dxa"/>
            <w:tcBorders/>
            <w:shd w:fill="auto" w:val="clear"/>
          </w:tcPr>
          <w:p>
            <w:pPr>
              <w:pStyle w:val="Normal"/>
              <w:spacing w:lineRule="auto" w:line="360" w:before="120" w:after="120"/>
              <w:rPr>
                <w:rFonts w:ascii="Garamond" w:hAnsi="Garamond"/>
                <w:b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ALTRI DOCENTI PARTECIPANTI </w:t>
            </w:r>
          </w:p>
          <w:p>
            <w:pPr>
              <w:pStyle w:val="Corpodeltesto"/>
              <w:widowControl/>
              <w:spacing w:before="0" w:after="140"/>
              <w:ind w:left="0" w:right="0" w:hanging="0"/>
              <w:jc w:val="left"/>
              <w:rPr>
                <w:rFonts w:ascii="Titillium Web;Verdana;Arial;sans-serif" w:hAnsi="Titillium Web;Verdana;Arial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212529"/>
                <w:spacing w:val="0"/>
                <w:sz w:val="18"/>
              </w:rPr>
            </w:pPr>
            <w:r>
              <w:rPr>
                <w:rFonts w:ascii="Titillium Web;Verdana;Arial;sans-serif" w:hAnsi="Titillium Web;Verdana;Arial;sans-serif"/>
                <w:b w:val="false"/>
                <w:i w:val="false"/>
                <w:caps w:val="false"/>
                <w:smallCaps w:val="false"/>
                <w:color w:val="212529"/>
                <w:spacing w:val="0"/>
                <w:sz w:val="18"/>
              </w:rPr>
              <w:t>BRAVO ELISA</w:t>
            </w:r>
          </w:p>
          <w:p>
            <w:pPr>
              <w:pStyle w:val="Corpodeltesto"/>
              <w:widowControl/>
              <w:spacing w:before="0" w:after="140"/>
              <w:ind w:left="0" w:right="0" w:hanging="0"/>
              <w:jc w:val="left"/>
              <w:rPr>
                <w:rFonts w:ascii="Titillium Web;Verdana;Arial;sans-serif" w:hAnsi="Titillium Web;Verdana;Arial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212529"/>
                <w:spacing w:val="0"/>
                <w:sz w:val="18"/>
              </w:rPr>
            </w:pPr>
            <w:r>
              <w:rPr>
                <w:rFonts w:ascii="Titillium Web;Verdana;Arial;sans-serif" w:hAnsi="Titillium Web;Verdana;Arial;sans-serif"/>
                <w:b w:val="false"/>
                <w:i w:val="false"/>
                <w:caps w:val="false"/>
                <w:smallCaps w:val="false"/>
                <w:color w:val="212529"/>
                <w:spacing w:val="0"/>
                <w:sz w:val="18"/>
              </w:rPr>
              <w:t>CAREDDU PIERA</w:t>
            </w:r>
          </w:p>
          <w:p>
            <w:pPr>
              <w:pStyle w:val="Corpodeltesto"/>
              <w:widowControl/>
              <w:spacing w:before="0" w:after="140"/>
              <w:ind w:left="0" w:right="0" w:hanging="0"/>
              <w:jc w:val="left"/>
              <w:rPr>
                <w:rFonts w:ascii="Titillium Web;Verdana;Arial;sans-serif" w:hAnsi="Titillium Web;Verdana;Arial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212529"/>
                <w:spacing w:val="0"/>
                <w:sz w:val="18"/>
              </w:rPr>
            </w:pPr>
            <w:r>
              <w:rPr>
                <w:rFonts w:ascii="Titillium Web;Verdana;Arial;sans-serif" w:hAnsi="Titillium Web;Verdana;Arial;sans-serif"/>
                <w:b w:val="false"/>
                <w:i w:val="false"/>
                <w:caps w:val="false"/>
                <w:smallCaps w:val="false"/>
                <w:color w:val="212529"/>
                <w:spacing w:val="0"/>
                <w:sz w:val="18"/>
              </w:rPr>
              <w:t>FARNESE LOREDANA</w:t>
            </w:r>
          </w:p>
          <w:p>
            <w:pPr>
              <w:pStyle w:val="Corpodeltesto"/>
              <w:widowControl/>
              <w:spacing w:before="0" w:after="140"/>
              <w:ind w:left="0" w:right="0" w:hanging="0"/>
              <w:jc w:val="left"/>
              <w:rPr>
                <w:rFonts w:ascii="Titillium Web;Verdana;Arial;sans-serif" w:hAnsi="Titillium Web;Verdana;Arial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212529"/>
                <w:spacing w:val="0"/>
                <w:sz w:val="18"/>
              </w:rPr>
            </w:pPr>
            <w:r>
              <w:rPr>
                <w:rFonts w:ascii="Titillium Web;Verdana;Arial;sans-serif" w:hAnsi="Titillium Web;Verdana;Arial;sans-serif"/>
                <w:b w:val="false"/>
                <w:i w:val="false"/>
                <w:caps w:val="false"/>
                <w:smallCaps w:val="false"/>
                <w:color w:val="212529"/>
                <w:spacing w:val="0"/>
                <w:sz w:val="18"/>
              </w:rPr>
              <w:t>FIORIN CATERINA</w:t>
            </w:r>
          </w:p>
          <w:p>
            <w:pPr>
              <w:pStyle w:val="Corpodeltesto"/>
              <w:widowControl/>
              <w:spacing w:before="0" w:after="140"/>
              <w:ind w:left="0" w:right="0" w:hanging="0"/>
              <w:jc w:val="left"/>
              <w:rPr/>
            </w:pPr>
            <w:r>
              <w:rPr>
                <w:rFonts w:ascii="Titillium Web;Verdana;Arial;sans-serif" w:hAnsi="Titillium Web;Verdana;Arial;sans-serif"/>
                <w:b w:val="false"/>
                <w:i w:val="false"/>
                <w:caps w:val="false"/>
                <w:smallCaps w:val="false"/>
                <w:color w:val="212529"/>
                <w:spacing w:val="0"/>
                <w:sz w:val="18"/>
              </w:rPr>
              <w:t>NORDIO SARA</w:t>
            </w:r>
          </w:p>
          <w:p>
            <w:pPr>
              <w:pStyle w:val="Corpodeltesto"/>
              <w:widowControl/>
              <w:spacing w:before="0" w:after="140"/>
              <w:ind w:left="0" w:right="0" w:hanging="0"/>
              <w:jc w:val="left"/>
              <w:rPr/>
            </w:pPr>
            <w:r>
              <w:rPr>
                <w:rFonts w:ascii="Titillium Web;Verdana;Arial;sans-serif" w:hAnsi="Titillium Web;Verdana;Arial;sans-serif"/>
                <w:b w:val="false"/>
                <w:i w:val="false"/>
                <w:caps w:val="false"/>
                <w:smallCaps w:val="false"/>
                <w:color w:val="212529"/>
                <w:spacing w:val="0"/>
                <w:sz w:val="18"/>
                <w:szCs w:val="18"/>
              </w:rPr>
              <w:t>STEFANUTO CINZIA</w:t>
            </w:r>
          </w:p>
        </w:tc>
        <w:tc>
          <w:tcPr>
            <w:tcW w:w="6096" w:type="dxa"/>
            <w:tcBorders/>
            <w:shd w:fill="auto" w:val="clear"/>
          </w:tcPr>
          <w:p>
            <w:pPr>
              <w:pStyle w:val="Sottotitolo"/>
              <w:spacing w:before="120" w:after="120"/>
              <w:jc w:val="left"/>
              <w:rPr>
                <w:i w:val="false"/>
                <w:i w:val="false"/>
                <w:sz w:val="24"/>
                <w:szCs w:val="24"/>
              </w:rPr>
            </w:pPr>
            <w:r>
              <w:rPr>
                <w:i w:val="false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Titoloprincipale"/>
        <w:jc w:val="left"/>
        <w:rPr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</w:r>
    </w:p>
    <w:tbl>
      <w:tblPr>
        <w:tblW w:w="1006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98"/>
        <w:gridCol w:w="4961"/>
      </w:tblGrid>
      <w:tr>
        <w:trPr/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ottotitolo"/>
              <w:rPr/>
            </w:pPr>
            <w:r>
              <w:rPr>
                <w:rFonts w:ascii="Garamond" w:hAnsi="Garamond"/>
                <w:b/>
                <w:i/>
              </w:rPr>
              <w:t xml:space="preserve">INIZIO ATTIVITA’ </w:t>
            </w:r>
          </w:p>
          <w:p>
            <w:pPr>
              <w:pStyle w:val="Sottotitolo"/>
              <w:spacing w:before="0" w:after="160"/>
              <w:rPr/>
            </w:pPr>
            <w:r>
              <w:rPr>
                <w:rFonts w:ascii="Garamond" w:hAnsi="Garamond"/>
                <w:b/>
                <w:i/>
              </w:rPr>
              <w:t>settembre 2019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ottotitolo"/>
              <w:rPr/>
            </w:pPr>
            <w:r>
              <w:rPr>
                <w:rFonts w:ascii="Garamond" w:hAnsi="Garamond"/>
                <w:b/>
                <w:i/>
              </w:rPr>
              <w:t xml:space="preserve">FINE ATTIVITA’ </w:t>
            </w:r>
          </w:p>
          <w:p>
            <w:pPr>
              <w:pStyle w:val="Sottotitolo"/>
              <w:spacing w:before="0" w:after="160"/>
              <w:rPr/>
            </w:pPr>
            <w:r>
              <w:rPr>
                <w:rFonts w:ascii="Garamond" w:hAnsi="Garamond"/>
                <w:b/>
                <w:i/>
              </w:rPr>
              <w:t>giugno 2020</w:t>
            </w:r>
          </w:p>
        </w:tc>
      </w:tr>
    </w:tbl>
    <w:p>
      <w:pPr>
        <w:pStyle w:val="Titoloprincipale"/>
        <w:rPr>
          <w:b/>
          <w:b/>
          <w:i w:val="false"/>
          <w:i w:val="false"/>
          <w:sz w:val="24"/>
          <w:szCs w:val="24"/>
          <w:u w:val="single"/>
        </w:rPr>
      </w:pPr>
      <w:r>
        <w:rPr>
          <w:b/>
          <w:i w:val="false"/>
          <w:sz w:val="24"/>
          <w:szCs w:val="24"/>
          <w:u w:val="single"/>
        </w:rPr>
      </w:r>
    </w:p>
    <w:tbl>
      <w:tblPr>
        <w:tblW w:w="10144" w:type="dxa"/>
        <w:jc w:val="left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>
          <w:trHeight w:val="1102" w:hRule="atLeast"/>
        </w:trPr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Garamond" w:hAnsi="Garamond"/>
                <w:b/>
              </w:rPr>
              <w:t>OBIETTIVI RAGGIUNTI (vista la nomina):</w:t>
            </w:r>
          </w:p>
          <w:p>
            <w:pPr>
              <w:pStyle w:val="Normal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/>
                <w:b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- nuovi modelli PDP per alunni con svantaggio e ADHD\aggiornamento normativa</w:t>
            </w:r>
          </w:p>
          <w:p>
            <w:pPr>
              <w:pStyle w:val="Normal"/>
              <w:rPr>
                <w:rFonts w:ascii="Garamond" w:hAnsi="Garamond"/>
                <w:b/>
                <w:b/>
                <w:bCs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-Riferimento e aiuto per i docenti nella compilazione di modelli per alunni BES</w:t>
            </w:r>
          </w:p>
          <w:p>
            <w:pPr>
              <w:pStyle w:val="Normal"/>
              <w:rPr>
                <w:rFonts w:ascii="Garamond" w:hAnsi="Garamond"/>
                <w:b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-controllo di tutti i PDP consegnati in segreteria</w:t>
            </w:r>
          </w:p>
          <w:p>
            <w:pPr>
              <w:pStyle w:val="Normal"/>
              <w:rPr/>
            </w:pPr>
            <w:r>
              <w:rPr>
                <w:rFonts w:ascii="Garamond" w:hAnsi="Garamond"/>
                <w:b/>
                <w:bCs/>
              </w:rPr>
              <w:t xml:space="preserve">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-Partecipazione ai corsi di aggiornamento del CTS di Venezia inerenti tematiche inclusive e rivolti ai referenti Inclusione: “Profilo di funzionamento” “Referenti Inclusione”</w:t>
            </w:r>
          </w:p>
          <w:p>
            <w:pPr>
              <w:pStyle w:val="Normal"/>
              <w:rPr>
                <w:rFonts w:ascii="Garamond" w:hAnsi="Garamond"/>
                <w:b/>
                <w:b/>
                <w:bCs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- Attività di tutoraggio dei colleghi in servizio: organizzazione e supporto agli insegnanti di  sostegno per le richieste di deroga dell’anno scolastico 2020\2021 e relazioni finali.</w:t>
            </w:r>
          </w:p>
          <w:p>
            <w:pPr>
              <w:pStyle w:val="Normal"/>
              <w:rPr>
                <w:rFonts w:ascii="Garamond" w:hAnsi="Garamond"/>
                <w:b/>
                <w:b/>
                <w:bCs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-Collaborare con insegnanti e segreteria</w:t>
            </w:r>
          </w:p>
          <w:p>
            <w:pPr>
              <w:pStyle w:val="Normal"/>
              <w:rPr>
                <w:rFonts w:ascii="Garamond" w:hAnsi="Garamond"/>
                <w:b/>
                <w:b/>
                <w:bCs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-Revisione materiali sul sito</w:t>
            </w:r>
          </w:p>
          <w:p>
            <w:pPr>
              <w:pStyle w:val="Normal"/>
              <w:rPr/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-coordinare la Commissione Inclusione</w:t>
            </w:r>
          </w:p>
          <w:p>
            <w:pPr>
              <w:pStyle w:val="Normal"/>
              <w:rPr/>
            </w:pPr>
            <w:bookmarkStart w:id="1" w:name="__DdeLink__2347_3050360439"/>
            <w:r>
              <w:rPr>
                <w:rFonts w:ascii="Garamond" w:hAnsi="Garamond"/>
                <w:b/>
                <w:bCs/>
                <w:sz w:val="24"/>
                <w:szCs w:val="24"/>
              </w:rPr>
              <w:t>-Progetto inclusivo d’istituto “Una scuola per tutti”</w:t>
            </w:r>
            <w:bookmarkEnd w:id="1"/>
          </w:p>
          <w:p>
            <w:pPr>
              <w:pStyle w:val="Normal"/>
              <w:rPr>
                <w:rFonts w:ascii="Garamond" w:hAnsi="Garamond"/>
                <w:b/>
                <w:b/>
                <w:bCs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</w:r>
          </w:p>
        </w:tc>
      </w:tr>
      <w:tr>
        <w:trPr>
          <w:trHeight w:val="1102" w:hRule="atLeast"/>
        </w:trPr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Garamond" w:hAnsi="Garamond"/>
                <w:b/>
              </w:rPr>
              <w:t>Punti di forza:</w:t>
            </w:r>
          </w:p>
          <w:p>
            <w:pPr>
              <w:pStyle w:val="Normal"/>
              <w:rPr/>
            </w:pPr>
            <w:r>
              <w:rPr>
                <w:rFonts w:ascii="Garamond" w:hAnsi="Garamond"/>
                <w:b/>
              </w:rPr>
              <w:t>-il sostegno avuto dal Dirigente e dalla Commissione</w:t>
            </w:r>
          </w:p>
          <w:p>
            <w:pPr>
              <w:pStyle w:val="Normal"/>
              <w:rPr/>
            </w:pPr>
            <w:r>
              <w:rPr>
                <w:rFonts w:ascii="Garamond" w:hAnsi="Garamond"/>
                <w:b/>
              </w:rPr>
              <w:t>-l’attenzione del CTS verso la formazione dei referenti inclusione</w:t>
            </w:r>
          </w:p>
        </w:tc>
      </w:tr>
      <w:tr>
        <w:trPr>
          <w:trHeight w:val="1102" w:hRule="atLeast"/>
        </w:trPr>
        <w:tc>
          <w:tcPr>
            <w:tcW w:w="10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Garamond" w:hAnsi="Garamond"/>
                <w:b/>
              </w:rPr>
              <w:t>Criticità:</w:t>
            </w:r>
          </w:p>
          <w:p>
            <w:pPr>
              <w:pStyle w:val="Normal"/>
              <w:rPr/>
            </w:pPr>
            <w:r>
              <w:rPr>
                <w:rFonts w:ascii="Garamond" w:hAnsi="Garamond"/>
                <w:b/>
              </w:rPr>
              <w:t>La sospensione delle attività didattiche in presenza non ha favorito la continuazione del lavoro della commissione.</w:t>
            </w:r>
          </w:p>
          <w:p>
            <w:pPr>
              <w:pStyle w:val="Normal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</w:r>
          </w:p>
        </w:tc>
      </w:tr>
    </w:tbl>
    <w:p>
      <w:pPr>
        <w:pStyle w:val="Normal"/>
        <w:jc w:val="center"/>
        <w:rPr>
          <w:rFonts w:ascii="Garamond" w:hAnsi="Garamond"/>
          <w:b/>
          <w:b/>
          <w:sz w:val="22"/>
        </w:rPr>
      </w:pPr>
      <w:r>
        <w:rPr>
          <w:rFonts w:ascii="Garamond" w:hAnsi="Garamond"/>
          <w:b/>
          <w:sz w:val="22"/>
        </w:rPr>
      </w:r>
    </w:p>
    <w:p>
      <w:pPr>
        <w:pStyle w:val="Normal"/>
        <w:jc w:val="center"/>
        <w:rPr>
          <w:rFonts w:ascii="Garamond" w:hAnsi="Garamond"/>
          <w:b/>
          <w:b/>
          <w:sz w:val="22"/>
        </w:rPr>
      </w:pPr>
      <w:r>
        <w:rPr>
          <w:rFonts w:ascii="Garamond" w:hAnsi="Garamond"/>
          <w:b/>
          <w:sz w:val="22"/>
        </w:rPr>
      </w:r>
    </w:p>
    <w:p>
      <w:pPr>
        <w:pStyle w:val="Normal"/>
        <w:jc w:val="center"/>
        <w:rPr>
          <w:rFonts w:ascii="Garamond" w:hAnsi="Garamond"/>
          <w:b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CONSIDERAZIONI FINALI in sintesi</w:t>
      </w:r>
    </w:p>
    <w:p>
      <w:pPr>
        <w:pStyle w:val="Normal"/>
        <w:jc w:val="both"/>
        <w:rPr>
          <w:rFonts w:ascii="Garamond" w:hAnsi="Garamond"/>
          <w:b/>
          <w:b/>
        </w:rPr>
      </w:pPr>
      <w:r>
        <w:rPr>
          <w:rFonts w:ascii="Garamond" w:hAnsi="Garamond"/>
          <w:b/>
        </w:rPr>
        <w:t>(Riflessioni che si possono trarre sulle attività svolte-Note esplicative della relazione- Risultati -imprevisti-Eventuali proposte migliorative)</w:t>
      </w:r>
    </w:p>
    <w:tbl>
      <w:tblPr>
        <w:tblW w:w="1013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135"/>
      </w:tblGrid>
      <w:tr>
        <w:trPr>
          <w:trHeight w:val="1102" w:hRule="atLeast"/>
        </w:trPr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Le attività svolte in questo quarto anno di funzione strumentale hanno richiesto molto impegno e dedizione, tuttavia si è rivelata un’esperienza molto positiva che ha accresciuto la mia professionalità docente. I corsi di formazione e i relativi laboratori, sia in presenza che tramite piattaforma, hanno permesso la costruzione di rapporti interpersonali e la condivisione delle problematiche, rafforzato il senso di sicurezza che serve per una funzione così importante in un istituto. Proficuo è stato il rapporto con il professor Giuseppe Costanza con il quale ho condiviso il corso sul “Profilo di Funzionamento”.</w:t>
            </w:r>
          </w:p>
          <w:p>
            <w:pPr>
              <w:pStyle w:val="Normal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Nei mesi di aprile e maggio ho concluso la formazione annuale con un corso che prevedeva 10 ore di formazione diretta e 15 ore di tutoraggio da compiere nell’istituto di appartenenza. In accordo con il DS, ho definito le procedure e supportato i docenti di sostegno nella presentazione delle richieste di deroga per il prossimo anno. L’ impegno è stato notevole ma interamente ripagato dalla soddisfazione di potermi rendere utile ai nostri alunni e ai colleghi.</w:t>
            </w:r>
          </w:p>
          <w:p>
            <w:pPr>
              <w:pStyle w:val="Normal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In futuro, credo che la Funzione Stumentale Inclusione vada un po’ rivista creando o una sintesi tra l’area del sostegno e l’area dello svantaggio\DSA, oppure trovando momenti di interazione e scambio tra le due aree.</w:t>
            </w:r>
          </w:p>
          <w:p>
            <w:pPr>
              <w:pStyle w:val="Normal"/>
              <w:rPr/>
            </w:pPr>
            <w:r>
              <w:rPr>
                <w:rFonts w:ascii="Garamond" w:hAnsi="Garamond"/>
                <w:b/>
              </w:rPr>
              <w:t xml:space="preserve">Gli obiettivi inizialmente progettati in commissione hanno avuto un arresto dovuto alla sospensione delle attivati didattiche. Tuttavia, è stata avviata la stesura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del Progetto inclusivo d’istituto “Una scuola per tutti”</w:t>
            </w:r>
            <w:r>
              <w:rPr>
                <w:rFonts w:ascii="Garamond" w:hAnsi="Garamond"/>
                <w:b/>
              </w:rPr>
              <w:t>. Fondamentale è stato il supporto della commissione che si è rivelata molto motivata e rappresentativa dei diversi ordini di scuola</w:t>
            </w:r>
          </w:p>
          <w:p>
            <w:pPr>
              <w:pStyle w:val="Normal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</w:r>
          </w:p>
        </w:tc>
      </w:tr>
      <w:tr>
        <w:trPr/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RISORSE MATERIALI ADOPERATE NEL PROGETTO(Elenco)</w:t>
            </w:r>
          </w:p>
          <w:p>
            <w:pPr>
              <w:pStyle w:val="Normal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</w:r>
          </w:p>
          <w:p>
            <w:pPr>
              <w:pStyle w:val="Normal"/>
              <w:rPr/>
            </w:pPr>
            <w:r>
              <w:rPr>
                <w:rFonts w:ascii="Garamond" w:hAnsi="Garamond"/>
              </w:rPr>
              <w:t>Già presenti nell’istituto</w:t>
            </w:r>
            <w:r>
              <w:rPr>
                <w:rFonts w:ascii="Garamond" w:hAnsi="Garamond"/>
                <w:sz w:val="22"/>
                <w:szCs w:val="22"/>
              </w:rPr>
              <w:t xml:space="preserve">          </w:t>
            </w:r>
            <w:r>
              <w:rPr/>
              <w:drawing>
                <wp:inline distT="0" distB="0" distL="0" distR="0">
                  <wp:extent cx="133350" cy="142875"/>
                  <wp:effectExtent l="0" t="0" r="0" b="0"/>
                  <wp:docPr id="1" name="Immagin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Sì</w: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</w:p>
          <w:p>
            <w:pPr>
              <w:pStyle w:val="Normal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</w:r>
          </w:p>
          <w:p>
            <w:pPr>
              <w:pStyle w:val="Normal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</w:rPr>
              <w:t xml:space="preserve">Se No indicare come sono state reperite    </w:t>
            </w:r>
            <w:r>
              <w:rPr/>
              <w:drawing>
                <wp:inline distT="0" distB="0" distL="0" distR="0">
                  <wp:extent cx="133350" cy="142875"/>
                  <wp:effectExtent l="0" t="0" r="0" b="0"/>
                  <wp:docPr id="2" name="Immagin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sz w:val="22"/>
                <w:szCs w:val="22"/>
              </w:rPr>
              <w:t xml:space="preserve">Acquisto DS           </w:t>
            </w:r>
            <w:r>
              <w:rPr/>
              <w:drawing>
                <wp:inline distT="0" distB="0" distL="0" distR="0">
                  <wp:extent cx="133350" cy="142875"/>
                  <wp:effectExtent l="0" t="0" r="0" b="0"/>
                  <wp:docPr id="3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/>
                <w:sz w:val="22"/>
                <w:szCs w:val="22"/>
              </w:rPr>
              <w:t xml:space="preserve">_______________________  </w:t>
            </w:r>
          </w:p>
        </w:tc>
      </w:tr>
      <w:tr>
        <w:trPr/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</w:r>
          </w:p>
        </w:tc>
      </w:tr>
      <w:tr>
        <w:trPr/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OSTACOLI E DISFUNZIONI:</w:t>
            </w:r>
          </w:p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 Commissione Inclusione è stata convocata solo due volte a causa della sospensione delle attività didattiche. </w:t>
            </w:r>
          </w:p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  <w:tr>
        <w:trPr/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OSSERVAZIONI MIGLIORATIVE PER PROCESSO DI COMUNICAZIONE:</w:t>
            </w:r>
          </w:p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  <w:tr>
        <w:trPr>
          <w:trHeight w:val="334" w:hRule="atLeast"/>
        </w:trPr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b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L’INCARICO HA CREATO PROBLEMI ORGANIZZATIVI CON ALTRI DOCENTI?</w:t>
            </w:r>
          </w:p>
          <w:p>
            <w:pPr>
              <w:pStyle w:val="Normal"/>
              <w:rPr>
                <w:rFonts w:ascii="Garamond" w:hAnsi="Garamond"/>
                <w:b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</w:r>
          </w:p>
          <w:p>
            <w:pPr>
              <w:pStyle w:val="Normal"/>
              <w:rPr>
                <w:rFonts w:ascii="Garamond" w:hAnsi="Garamond"/>
                <w:b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</w:r>
          </w:p>
        </w:tc>
      </w:tr>
      <w:tr>
        <w:trPr/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  <w:t>EVENTUALI OSSERVAZIONI IN CASO DI PROBLEMI</w:t>
            </w:r>
          </w:p>
          <w:p>
            <w:pPr>
              <w:pStyle w:val="Normal"/>
              <w:rPr>
                <w:rFonts w:ascii="Garamond" w:hAnsi="Garamond"/>
                <w:b/>
                <w:b/>
              </w:rPr>
            </w:pPr>
            <w:r>
              <w:rPr>
                <w:rFonts w:ascii="Garamond" w:hAnsi="Garamond"/>
                <w:b/>
              </w:rPr>
            </w:r>
          </w:p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  <w:p>
            <w:pPr>
              <w:pStyle w:val="Normal"/>
              <w:rPr>
                <w:rFonts w:ascii="Garamond" w:hAnsi="Garamond"/>
              </w:rPr>
            </w:pPr>
            <w:r>
              <w:rPr>
                <w:rFonts w:ascii="Garamond" w:hAnsi="Garamond"/>
              </w:rPr>
            </w:r>
          </w:p>
        </w:tc>
      </w:tr>
    </w:tbl>
    <w:p>
      <w:pPr>
        <w:pStyle w:val="Normal"/>
        <w:jc w:val="center"/>
        <w:rPr>
          <w:rFonts w:ascii="Garamond" w:hAnsi="Garamond"/>
          <w:b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</w:r>
    </w:p>
    <w:p>
      <w:pPr>
        <w:pStyle w:val="Sottotitolo"/>
        <w:rPr>
          <w:rFonts w:ascii="Garamond" w:hAnsi="Garamond"/>
          <w:b/>
          <w:b/>
        </w:rPr>
      </w:pPr>
      <w:r>
        <w:rPr>
          <w:rFonts w:ascii="Garamond" w:hAnsi="Garamond"/>
          <w:b/>
        </w:rPr>
      </w:r>
    </w:p>
    <w:p>
      <w:pPr>
        <w:pStyle w:val="Normal"/>
        <w:rPr>
          <w:rFonts w:ascii="Garamond" w:hAnsi="Garamond"/>
          <w:b/>
          <w:b/>
        </w:rPr>
      </w:pPr>
      <w:r>
        <w:rPr>
          <w:rFonts w:ascii="Garamond" w:hAnsi="Garamond"/>
          <w:b/>
        </w:rPr>
        <w:t xml:space="preserve"> </w:t>
      </w:r>
    </w:p>
    <w:p>
      <w:pPr>
        <w:pStyle w:val="Normal"/>
        <w:rPr/>
      </w:pPr>
      <w:r>
        <w:rPr>
          <w:rFonts w:ascii="Garamond" w:hAnsi="Garamond"/>
          <w:b/>
        </w:rPr>
        <w:t>Data 20|06|2020</w:t>
        <w:tab/>
        <w:t xml:space="preserve">                                                         Cognome e Nome del docente</w:t>
      </w:r>
    </w:p>
    <w:p>
      <w:pPr>
        <w:pStyle w:val="Normal"/>
        <w:rPr/>
      </w:pPr>
      <w:r>
        <w:rPr>
          <w:rFonts w:ascii="Garamond" w:hAnsi="Garamond"/>
          <w:b/>
        </w:rPr>
        <w:t xml:space="preserve">                                                                                                 </w:t>
      </w:r>
      <w:r>
        <w:rPr>
          <w:rFonts w:ascii="Garamond" w:hAnsi="Garamond"/>
          <w:b/>
        </w:rPr>
        <w:t>Fiammengo Mariagrazia</w:t>
        <w:tab/>
        <w:tab/>
        <w:tab/>
      </w:r>
    </w:p>
    <w:p>
      <w:pPr>
        <w:pStyle w:val="Normal"/>
        <w:rPr>
          <w:rFonts w:ascii="Garamond" w:hAnsi="Garamond"/>
          <w:b/>
          <w:b/>
        </w:rPr>
      </w:pPr>
      <w:r>
        <w:rPr>
          <w:rFonts w:ascii="Garamond" w:hAnsi="Garamond"/>
          <w:b/>
        </w:rPr>
      </w:r>
    </w:p>
    <w:p>
      <w:pPr>
        <w:pStyle w:val="Normal"/>
        <w:rPr>
          <w:rFonts w:ascii="Garamond" w:hAnsi="Garamond"/>
          <w:b/>
          <w:b/>
        </w:rPr>
      </w:pPr>
      <w:r>
        <w:rPr>
          <w:rFonts w:ascii="Garamond" w:hAnsi="Garamond"/>
          <w:b/>
        </w:rPr>
      </w:r>
    </w:p>
    <w:p>
      <w:pPr>
        <w:pStyle w:val="Normal"/>
        <w:rPr>
          <w:rFonts w:ascii="Garamond" w:hAnsi="Garamond"/>
          <w:b/>
          <w:b/>
        </w:rPr>
      </w:pPr>
      <w:r>
        <w:rPr>
          <w:rFonts w:ascii="Garamond" w:hAnsi="Garamond"/>
          <w:b/>
        </w:rPr>
      </w:r>
    </w:p>
    <w:p>
      <w:pPr>
        <w:pStyle w:val="Normal"/>
        <w:rPr>
          <w:rFonts w:ascii="Garamond" w:hAnsi="Garamond"/>
          <w:b/>
          <w:b/>
        </w:rPr>
      </w:pPr>
      <w:r>
        <w:rPr>
          <w:rFonts w:ascii="Garamond" w:hAnsi="Garamond"/>
          <w:b/>
        </w:rPr>
        <w:t>Visto si autorizza la liquidazione</w:t>
      </w:r>
    </w:p>
    <w:p>
      <w:pPr>
        <w:pStyle w:val="Normal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IL DIRIGENTE SCOLASTICO</w:t>
      </w:r>
    </w:p>
    <w:p>
      <w:pPr>
        <w:pStyle w:val="Normal"/>
        <w:jc w:val="center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134" w:right="1134" w:header="993" w:top="1416" w:footer="283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tillium Web">
    <w:altName w:val="Verdana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Times New Roman" w:hAnsi="Times New Roman"/>
        <w:sz w:val="20"/>
      </w:rPr>
    </w:pPr>
    <w:r>
      <w:rPr/>
      <w:drawing>
        <wp:inline distT="0" distB="0" distL="0" distR="0">
          <wp:extent cx="5715000" cy="95250"/>
          <wp:effectExtent l="0" t="0" r="0" b="0"/>
          <wp:docPr id="6" name="Immagine 13" descr="BD14539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3" descr="BD14539_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5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 xml:space="preserve">Cod. Scuola VEIC825004 - </w:t>
    </w:r>
    <w:r>
      <w:rPr>
        <w:rFonts w:ascii="Garamond" w:hAnsi="Garamond"/>
        <w:sz w:val="20"/>
        <w:szCs w:val="20"/>
      </w:rPr>
      <w:t xml:space="preserve">C.F.: 83005680273 - </w:t>
    </w:r>
    <w:r>
      <w:rPr>
        <w:rFonts w:ascii="Garamond" w:hAnsi="Garamond"/>
        <w:sz w:val="20"/>
      </w:rPr>
      <w:t>Tel. n. 0421/209501 - Fax n. 0421/1896021</w:t>
    </w:r>
  </w:p>
  <w:p>
    <w:pPr>
      <w:pStyle w:val="Normal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E-Mail:  veic825004@istruzione.it - istituto@icnievocinto.edu.it - PEC: </w:t>
    </w:r>
    <w:r>
      <w:rPr>
        <w:rFonts w:cs="Tahoma" w:ascii="Garamond" w:hAnsi="Garamond"/>
        <w:sz w:val="20"/>
        <w:szCs w:val="20"/>
      </w:rPr>
      <w:t>veic825004@pec.istruzione.it</w:t>
    </w:r>
  </w:p>
  <w:p>
    <w:pPr>
      <w:pStyle w:val="Pidipagina"/>
      <w:rPr/>
    </w:pPr>
    <w:r>
      <w:rPr/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194" w:type="dxa"/>
      <w:jc w:val="left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552"/>
      <w:gridCol w:w="7087"/>
      <w:gridCol w:w="1555"/>
    </w:tblGrid>
    <w:tr>
      <w:trPr>
        <w:trHeight w:val="1842" w:hRule="atLeast"/>
      </w:trPr>
      <w:tc>
        <w:tcPr>
          <w:tcW w:w="1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  <w:vAlign w:val="center"/>
        </w:tcPr>
        <w:p>
          <w:pPr>
            <w:pStyle w:val="Normal"/>
            <w:ind w:right="-225" w:hanging="0"/>
            <w:rPr>
              <w:rFonts w:ascii="Garamond" w:hAnsi="Garamond" w:cs="Times New Roman"/>
              <w:sz w:val="20"/>
              <w:szCs w:val="20"/>
            </w:rPr>
          </w:pPr>
          <w:r>
            <w:rPr/>
            <w:drawing>
              <wp:inline distT="0" distB="0" distL="0" distR="0">
                <wp:extent cx="819150" cy="561975"/>
                <wp:effectExtent l="0" t="0" r="0" b="0"/>
                <wp:docPr id="4" name="Immagine 11" descr="logo jpg 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11" descr="logo jpg 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561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</w:tcPr>
        <w:p>
          <w:pPr>
            <w:pStyle w:val="Titoloprincipale"/>
            <w:rPr>
              <w:rFonts w:cs="Times New Roman"/>
              <w:b/>
              <w:b/>
              <w:i w:val="false"/>
              <w:i w:val="false"/>
              <w:sz w:val="24"/>
              <w:szCs w:val="24"/>
            </w:rPr>
          </w:pPr>
          <w:r>
            <w:rPr>
              <w:b/>
              <w:i w:val="false"/>
              <w:sz w:val="24"/>
              <w:szCs w:val="24"/>
            </w:rPr>
            <w:t>Istituto Comprensivo Statale “I. Nievo”</w:t>
          </w:r>
        </w:p>
        <w:p>
          <w:pPr>
            <w:pStyle w:val="Normal"/>
            <w:jc w:val="center"/>
            <w:rPr>
              <w:rFonts w:ascii="Garamond" w:hAnsi="Garamond" w:cs="Times New Roman"/>
            </w:rPr>
          </w:pPr>
          <w:r>
            <w:rPr>
              <w:rFonts w:cs="Times New Roman" w:ascii="Garamond" w:hAnsi="Garamond"/>
              <w:sz w:val="20"/>
              <w:szCs w:val="20"/>
            </w:rPr>
            <w:t>Scuole dell'Infanzia – Primaria – Secondaria di I Grado</w:t>
          </w:r>
          <w:r>
            <w:rPr>
              <w:rFonts w:cs="Times New Roman" w:ascii="Garamond" w:hAnsi="Garamond"/>
            </w:rPr>
            <w:t xml:space="preserve"> </w:t>
          </w:r>
        </w:p>
        <w:p>
          <w:pPr>
            <w:pStyle w:val="Normal"/>
            <w:jc w:val="center"/>
            <w:rPr>
              <w:rFonts w:ascii="Garamond" w:hAnsi="Garamond" w:cs="Times New Roman"/>
              <w:sz w:val="20"/>
              <w:szCs w:val="20"/>
            </w:rPr>
          </w:pPr>
          <w:r>
            <w:rPr>
              <w:rFonts w:cs="Times New Roman" w:ascii="Garamond" w:hAnsi="Garamond"/>
              <w:sz w:val="20"/>
              <w:szCs w:val="20"/>
            </w:rPr>
            <w:t>Via Torino 4 - 30020 – Cinto Caomaggiore (VE)</w:t>
          </w:r>
        </w:p>
        <w:p>
          <w:pPr>
            <w:pStyle w:val="NormalWeb"/>
            <w:jc w:val="center"/>
            <w:rPr>
              <w:rFonts w:ascii="Garamond" w:hAnsi="Garamond"/>
              <w:b/>
              <w:b/>
              <w:sz w:val="20"/>
            </w:rPr>
          </w:pPr>
          <w:r>
            <w:rPr>
              <w:rFonts w:ascii="Garamond" w:hAnsi="Garamond"/>
              <w:sz w:val="20"/>
            </w:rPr>
            <w:t xml:space="preserve">Comuni di </w:t>
          </w:r>
          <w:r>
            <w:rPr>
              <w:rFonts w:ascii="Garamond" w:hAnsi="Garamond"/>
              <w:b/>
              <w:sz w:val="20"/>
            </w:rPr>
            <w:t>Annone Veneto - Cinto Caomaggiore</w:t>
          </w:r>
          <w:r>
            <w:rPr>
              <w:rFonts w:ascii="Garamond" w:hAnsi="Garamond"/>
              <w:sz w:val="20"/>
            </w:rPr>
            <w:t xml:space="preserve"> – </w:t>
          </w:r>
          <w:r>
            <w:rPr>
              <w:rFonts w:ascii="Garamond" w:hAnsi="Garamond"/>
              <w:b/>
              <w:sz w:val="20"/>
            </w:rPr>
            <w:t>Gruaro</w:t>
          </w:r>
          <w:r>
            <w:rPr>
              <w:rFonts w:ascii="Garamond" w:hAnsi="Garamond"/>
              <w:sz w:val="20"/>
            </w:rPr>
            <w:t xml:space="preserve"> – </w:t>
          </w:r>
          <w:r>
            <w:rPr>
              <w:rFonts w:ascii="Garamond" w:hAnsi="Garamond"/>
              <w:b/>
              <w:sz w:val="20"/>
            </w:rPr>
            <w:t>Pramaggiore</w:t>
          </w:r>
        </w:p>
        <w:p>
          <w:pPr>
            <w:pStyle w:val="NormalWeb"/>
            <w:spacing w:before="280" w:after="280"/>
            <w:jc w:val="center"/>
            <w:rPr/>
          </w:pPr>
          <w:r>
            <w:rPr>
              <w:rFonts w:ascii="Garamond" w:hAnsi="Garamond"/>
              <w:b/>
              <w:sz w:val="20"/>
              <w:lang w:val="en-US"/>
            </w:rPr>
            <w:t xml:space="preserve">Sito web: </w:t>
          </w:r>
          <w:hyperlink r:id="rId2">
            <w:r>
              <w:rPr>
                <w:rStyle w:val="CollegamentoInternet"/>
                <w:rFonts w:ascii="Garamond" w:hAnsi="Garamond"/>
                <w:b/>
                <w:sz w:val="20"/>
                <w:lang w:val="en-US"/>
              </w:rPr>
              <w:t>www.icnievocinto.edu.it</w:t>
            </w:r>
          </w:hyperlink>
        </w:p>
      </w:tc>
      <w:tc>
        <w:tcPr>
          <w:tcW w:w="15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cBorders>
          <w:shd w:fill="auto" w:val="clear"/>
          <w:vAlign w:val="center"/>
        </w:tcPr>
        <w:p>
          <w:pPr>
            <w:pStyle w:val="Intestazione"/>
            <w:jc w:val="center"/>
            <w:rPr>
              <w:rFonts w:ascii="Garamond" w:hAnsi="Garamond"/>
              <w:lang w:val="en-US"/>
            </w:rPr>
          </w:pPr>
          <w:r>
            <w:rPr/>
            <w:drawing>
              <wp:inline distT="0" distB="0" distL="0" distR="0">
                <wp:extent cx="876300" cy="628650"/>
                <wp:effectExtent l="0" t="0" r="0" b="0"/>
                <wp:docPr id="5" name="Immagine 12" descr="logo_c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12" descr="logo_c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c484d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link w:val="Titolo1Carattere"/>
    <w:uiPriority w:val="9"/>
    <w:qFormat/>
    <w:rsid w:val="00c21990"/>
    <w:pPr>
      <w:keepNext w:val="true"/>
      <w:widowControl w:val="false"/>
      <w:bidi w:val="0"/>
      <w:ind w:left="180" w:hanging="0"/>
      <w:jc w:val="left"/>
      <w:outlineLvl w:val="0"/>
    </w:pPr>
    <w:rPr>
      <w:rFonts w:ascii="Calibri" w:hAnsi="Calibri" w:eastAsia="Calibri" w:cs="" w:asciiTheme="minorHAnsi" w:cstheme="minorBidi" w:eastAsiaTheme="minorHAnsi" w:hAnsiTheme="minorHAnsi"/>
      <w:b/>
      <w:bCs/>
      <w:color w:val="auto"/>
      <w:kern w:val="0"/>
      <w:sz w:val="24"/>
      <w:szCs w:val="22"/>
      <w:lang w:val="it-IT" w:eastAsia="en-US" w:bidi="ar-SA"/>
    </w:rPr>
  </w:style>
  <w:style w:type="paragraph" w:styleId="Titolo2">
    <w:name w:val="Heading 2"/>
    <w:basedOn w:val="Normal"/>
    <w:link w:val="Titolo2Carattere"/>
    <w:uiPriority w:val="9"/>
    <w:semiHidden/>
    <w:unhideWhenUsed/>
    <w:qFormat/>
    <w:rsid w:val="00c21990"/>
    <w:pPr>
      <w:keepNext w:val="true"/>
      <w:widowControl w:val="false"/>
      <w:bidi w:val="0"/>
      <w:jc w:val="left"/>
      <w:outlineLvl w:val="1"/>
    </w:pPr>
    <w:rPr>
      <w:rFonts w:ascii="Times New Roman" w:hAnsi="Times New Roman" w:eastAsia="Calibri" w:cs="Times New Roman" w:eastAsiaTheme="minorHAnsi"/>
      <w:b/>
      <w:bCs/>
      <w:color w:val="auto"/>
      <w:kern w:val="0"/>
      <w:sz w:val="24"/>
      <w:szCs w:val="22"/>
      <w:lang w:val="it-IT" w:eastAsia="en-US" w:bidi="ar-SA"/>
    </w:rPr>
  </w:style>
  <w:style w:type="paragraph" w:styleId="Titolo3">
    <w:name w:val="Heading 3"/>
    <w:basedOn w:val="Normal"/>
    <w:link w:val="Titolo3Carattere"/>
    <w:uiPriority w:val="9"/>
    <w:semiHidden/>
    <w:unhideWhenUsed/>
    <w:qFormat/>
    <w:rsid w:val="00c21990"/>
    <w:pPr>
      <w:keepNext w:val="true"/>
      <w:widowControl w:val="false"/>
      <w:bidi w:val="0"/>
      <w:spacing w:lineRule="auto" w:line="360"/>
      <w:jc w:val="left"/>
      <w:outlineLvl w:val="2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0"/>
      <w:u w:val="single"/>
      <w:lang w:val="it-IT" w:eastAsia="en-US" w:bidi="ar-SA"/>
    </w:rPr>
  </w:style>
  <w:style w:type="paragraph" w:styleId="Titolo4">
    <w:name w:val="Heading 4"/>
    <w:basedOn w:val="Normal"/>
    <w:link w:val="Titolo4Carattere"/>
    <w:uiPriority w:val="9"/>
    <w:semiHidden/>
    <w:unhideWhenUsed/>
    <w:qFormat/>
    <w:rsid w:val="00c21990"/>
    <w:pPr>
      <w:keepNext w:val="true"/>
      <w:widowControl w:val="false"/>
      <w:bidi w:val="0"/>
      <w:spacing w:lineRule="auto" w:line="360"/>
      <w:jc w:val="left"/>
      <w:outlineLvl w:val="3"/>
    </w:pPr>
    <w:rPr>
      <w:rFonts w:ascii="Calibri" w:hAnsi="Calibri" w:eastAsia="Calibri" w:cs="Times New Roman" w:asciiTheme="minorHAnsi" w:eastAsiaTheme="minorHAnsi" w:hAnsiTheme="minorHAnsi"/>
      <w:b/>
      <w:color w:val="auto"/>
      <w:kern w:val="0"/>
      <w:sz w:val="24"/>
      <w:szCs w:val="20"/>
      <w:u w:val="single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2c484d"/>
    <w:rPr/>
  </w:style>
  <w:style w:type="character" w:styleId="CollegamentoInternet">
    <w:name w:val="Collegamento Internet"/>
    <w:semiHidden/>
    <w:rsid w:val="002c484d"/>
    <w:rPr>
      <w:color w:val="0000FF"/>
      <w:u w:val="single"/>
    </w:rPr>
  </w:style>
  <w:style w:type="character" w:styleId="TitoloCarattere" w:customStyle="1">
    <w:name w:val="Titolo Carattere"/>
    <w:basedOn w:val="DefaultParagraphFont"/>
    <w:link w:val="Titolo"/>
    <w:qFormat/>
    <w:rsid w:val="002c484d"/>
    <w:rPr>
      <w:rFonts w:ascii="Garamond" w:hAnsi="Garamond" w:eastAsia="Times New Roman" w:cs="Arial"/>
      <w:i/>
      <w:sz w:val="28"/>
      <w:szCs w:val="20"/>
      <w:lang w:eastAsia="ar-SA"/>
    </w:rPr>
  </w:style>
  <w:style w:type="character" w:styleId="SottotitoloCarattere" w:customStyle="1">
    <w:name w:val="Sottotitolo Carattere"/>
    <w:basedOn w:val="DefaultParagraphFont"/>
    <w:link w:val="Sottotitolo"/>
    <w:qFormat/>
    <w:rsid w:val="002c484d"/>
    <w:rPr>
      <w:rFonts w:eastAsia="" w:eastAsiaTheme="minorEastAsia"/>
      <w:color w:val="5A5A5A" w:themeColor="text1" w:themeTint="a5"/>
      <w:spacing w:val="15"/>
      <w:lang w:eastAsia="zh-CN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2c484d"/>
    <w:rPr>
      <w:color w:val="605E5C"/>
      <w:shd w:fill="E1DFDD" w:val="clear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2c484d"/>
    <w:rPr>
      <w:rFonts w:ascii="Arial" w:hAnsi="Arial" w:eastAsia="Times New Roman" w:cs="Arial"/>
      <w:sz w:val="24"/>
      <w:szCs w:val="24"/>
      <w:lang w:eastAsia="zh-CN"/>
    </w:rPr>
  </w:style>
  <w:style w:type="character" w:styleId="CorpotestoCarattere" w:customStyle="1">
    <w:name w:val="Corpo testo Carattere"/>
    <w:semiHidden/>
    <w:qFormat/>
    <w:rsid w:val="00215427"/>
    <w:rPr>
      <w:rFonts w:ascii="Arial" w:hAnsi="Arial" w:cs="Arial"/>
      <w:sz w:val="24"/>
      <w:szCs w:val="24"/>
      <w:lang w:eastAsia="zh-CN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9a55e6"/>
    <w:rPr>
      <w:rFonts w:ascii="Segoe UI" w:hAnsi="Segoe UI" w:eastAsia="Times New Roman" w:cs="Segoe UI"/>
      <w:sz w:val="18"/>
      <w:szCs w:val="18"/>
      <w:lang w:eastAsia="zh-CN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c21990"/>
    <w:rPr>
      <w:rFonts w:ascii="Arial" w:hAnsi="Arial" w:eastAsia="Times New Roman" w:cs="Arial"/>
      <w:b/>
      <w:bCs/>
      <w:kern w:val="2"/>
      <w:sz w:val="24"/>
      <w:szCs w:val="24"/>
      <w:lang w:eastAsia="zh-CN"/>
    </w:rPr>
  </w:style>
  <w:style w:type="character" w:styleId="Titolo2Carattere" w:customStyle="1">
    <w:name w:val="Titolo 2 Carattere"/>
    <w:basedOn w:val="DefaultParagraphFont"/>
    <w:link w:val="Titolo2"/>
    <w:uiPriority w:val="9"/>
    <w:semiHidden/>
    <w:qFormat/>
    <w:rsid w:val="00c21990"/>
    <w:rPr>
      <w:rFonts w:ascii="Times New Roman" w:hAnsi="Times New Roman" w:eastAsia="Times New Roman" w:cs="Times New Roman"/>
      <w:b/>
      <w:bCs/>
      <w:kern w:val="2"/>
      <w:sz w:val="24"/>
      <w:szCs w:val="24"/>
      <w:lang w:eastAsia="zh-CN"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c21990"/>
    <w:rPr>
      <w:rFonts w:ascii="Arial" w:hAnsi="Arial" w:eastAsia="Times New Roman" w:cs="Times New Roman"/>
      <w:kern w:val="2"/>
      <w:sz w:val="28"/>
      <w:szCs w:val="20"/>
      <w:u w:val="single"/>
      <w:lang w:eastAsia="zh-CN"/>
    </w:rPr>
  </w:style>
  <w:style w:type="character" w:styleId="Titolo4Carattere" w:customStyle="1">
    <w:name w:val="Titolo 4 Carattere"/>
    <w:basedOn w:val="DefaultParagraphFont"/>
    <w:link w:val="Titolo4"/>
    <w:uiPriority w:val="9"/>
    <w:semiHidden/>
    <w:qFormat/>
    <w:rsid w:val="00c21990"/>
    <w:rPr>
      <w:rFonts w:ascii="Arial" w:hAnsi="Arial" w:eastAsia="Times New Roman" w:cs="Times New Roman"/>
      <w:b/>
      <w:kern w:val="2"/>
      <w:sz w:val="24"/>
      <w:szCs w:val="20"/>
      <w:u w:val="single"/>
      <w:lang w:eastAsia="zh-CN"/>
    </w:rPr>
  </w:style>
  <w:style w:type="character" w:styleId="Internetlink" w:customStyle="1">
    <w:name w:val="Internet link"/>
    <w:qFormat/>
    <w:rsid w:val="00c21990"/>
    <w:rPr>
      <w:color w:val="0000FF"/>
      <w:u w:val="single"/>
    </w:rPr>
  </w:style>
  <w:style w:type="character" w:styleId="CorpodeltestoCarattere" w:customStyle="1">
    <w:name w:val="Corpo del testo Carattere"/>
    <w:link w:val="a"/>
    <w:qFormat/>
    <w:rsid w:val="002679e7"/>
    <w:rPr>
      <w:rFonts w:ascii="Arial" w:hAnsi="Arial" w:cs="Arial"/>
      <w:sz w:val="24"/>
      <w:szCs w:val="24"/>
      <w:lang w:eastAsia="ar-SA"/>
    </w:rPr>
  </w:style>
  <w:style w:type="character" w:styleId="CorpotestoCarattere1" w:customStyle="1">
    <w:name w:val="Corpo testo Carattere1"/>
    <w:basedOn w:val="DefaultParagraphFont"/>
    <w:link w:val="Corpotesto"/>
    <w:uiPriority w:val="99"/>
    <w:semiHidden/>
    <w:qFormat/>
    <w:rsid w:val="002679e7"/>
    <w:rPr>
      <w:rFonts w:ascii="Arial" w:hAnsi="Arial" w:eastAsia="Times New Roman" w:cs="Arial"/>
      <w:sz w:val="24"/>
      <w:szCs w:val="24"/>
      <w:lang w:eastAsia="zh-CN"/>
    </w:rPr>
  </w:style>
  <w:style w:type="character" w:styleId="ListLabel1">
    <w:name w:val="ListLabel 1"/>
    <w:qFormat/>
    <w:rPr>
      <w:rFonts w:ascii="Garamond" w:hAnsi="Garamond"/>
      <w:b/>
      <w:sz w:val="20"/>
      <w:lang w:val="en-US"/>
    </w:rPr>
  </w:style>
  <w:style w:type="character" w:styleId="ListLabel2">
    <w:name w:val="ListLabel 2"/>
    <w:qFormat/>
    <w:rPr>
      <w:rFonts w:ascii="Garamond" w:hAnsi="Garamond"/>
      <w:b/>
      <w:sz w:val="20"/>
      <w:lang w:val="en-US"/>
    </w:rPr>
  </w:style>
  <w:style w:type="character" w:styleId="ListLabel3">
    <w:name w:val="ListLabel 3"/>
    <w:qFormat/>
    <w:rPr>
      <w:rFonts w:ascii="Garamond" w:hAnsi="Garamond"/>
      <w:b/>
      <w:sz w:val="20"/>
      <w:lang w:val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1"/>
    <w:uiPriority w:val="99"/>
    <w:semiHidden/>
    <w:unhideWhenUsed/>
    <w:rsid w:val="002679e7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454e96"/>
    <w:pPr>
      <w:suppressLineNumbers/>
    </w:pPr>
    <w:rPr>
      <w:rFonts w:cs="Tahoma"/>
    </w:rPr>
  </w:style>
  <w:style w:type="paragraph" w:styleId="Intestazione">
    <w:name w:val="Header"/>
    <w:basedOn w:val="Normal"/>
    <w:link w:val="IntestazioneCarattere"/>
    <w:uiPriority w:val="99"/>
    <w:unhideWhenUsed/>
    <w:rsid w:val="002c484d"/>
    <w:pPr>
      <w:tabs>
        <w:tab w:val="center" w:pos="4819" w:leader="none"/>
        <w:tab w:val="right" w:pos="9638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qFormat/>
    <w:rsid w:val="002c484d"/>
    <w:pPr>
      <w:suppressAutoHyphens w:val="false"/>
      <w:spacing w:before="280" w:after="280"/>
    </w:pPr>
    <w:rPr>
      <w:rFonts w:ascii="Times New Roman" w:hAnsi="Times New Roman" w:cs="Times New Roman"/>
      <w:color w:val="000000"/>
    </w:rPr>
  </w:style>
  <w:style w:type="paragraph" w:styleId="Titoloprincipale">
    <w:name w:val="Title"/>
    <w:basedOn w:val="Normal"/>
    <w:next w:val="Sottotitolo"/>
    <w:link w:val="TitoloCarattere"/>
    <w:uiPriority w:val="10"/>
    <w:qFormat/>
    <w:rsid w:val="002c484d"/>
    <w:pPr>
      <w:jc w:val="center"/>
    </w:pPr>
    <w:rPr>
      <w:rFonts w:ascii="Garamond" w:hAnsi="Garamond"/>
      <w:i/>
      <w:sz w:val="28"/>
      <w:szCs w:val="20"/>
      <w:lang w:eastAsia="ar-SA"/>
    </w:rPr>
  </w:style>
  <w:style w:type="paragraph" w:styleId="Sottotitolo">
    <w:name w:val="Subtitle"/>
    <w:basedOn w:val="Normal"/>
    <w:link w:val="SottotitoloCarattere"/>
    <w:qFormat/>
    <w:rsid w:val="002c484d"/>
    <w:pPr>
      <w:spacing w:before="0" w:after="160"/>
    </w:pPr>
    <w:rPr>
      <w:rFonts w:ascii="Calibri" w:hAnsi="Calibri" w:eastAsia="" w:cs="" w:asciiTheme="minorHAnsi" w:cstheme="minorBid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Pidipagina">
    <w:name w:val="Footer"/>
    <w:basedOn w:val="Normal"/>
    <w:link w:val="PidipaginaCarattere"/>
    <w:uiPriority w:val="99"/>
    <w:unhideWhenUsed/>
    <w:rsid w:val="002c484d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a55e6"/>
    <w:pPr/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c21990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2"/>
      <w:sz w:val="24"/>
      <w:szCs w:val="24"/>
      <w:lang w:val="it-IT" w:eastAsia="zh-CN" w:bidi="ar-SA"/>
    </w:rPr>
  </w:style>
  <w:style w:type="paragraph" w:styleId="Textbody" w:customStyle="1">
    <w:name w:val="Text body"/>
    <w:basedOn w:val="Standard"/>
    <w:qFormat/>
    <w:rsid w:val="00c21990"/>
    <w:pPr>
      <w:spacing w:lineRule="auto" w:line="288"/>
      <w:jc w:val="both"/>
    </w:pPr>
    <w:rPr>
      <w:rFonts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hyperlink" Target="http://www.icnievocinto.edu.it/" TargetMode="External"/><Relationship Id="rId3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4EA07-3002-423F-9E06-60B9B3D4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LibreOffice/6.0.5.2$Windows_X86_64 LibreOffice_project/54c8cbb85f300ac59db32fe8a675ff7683cd5a16</Application>
  <Pages>2</Pages>
  <Words>587</Words>
  <Characters>3659</Characters>
  <CharactersWithSpaces>4387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2020-06-03T11:17:00Z</dcterms:created>
  <dc:creator>Marcella</dc:creator>
  <dc:description/>
  <dc:language>it-IT</dc:language>
  <cp:lastModifiedBy/>
  <cp:lastPrinted>2020-05-27T07:03:00Z</cp:lastPrinted>
  <dcterms:modified xsi:type="dcterms:W3CDTF">2020-06-19T10:36:25Z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